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0894" w14:textId="03BF7386" w:rsidR="003C1D43" w:rsidRDefault="003C1D43" w:rsidP="003C1D43">
      <w:pPr>
        <w:pStyle w:val="Heading2"/>
      </w:pPr>
      <w:r w:rsidRPr="003C1D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23FC" wp14:editId="46EE10A6">
                <wp:simplePos x="0" y="0"/>
                <wp:positionH relativeFrom="margin">
                  <wp:posOffset>889343</wp:posOffset>
                </wp:positionH>
                <wp:positionV relativeFrom="margin">
                  <wp:posOffset>-581282</wp:posOffset>
                </wp:positionV>
                <wp:extent cx="5248275" cy="419735"/>
                <wp:effectExtent l="0" t="0" r="952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80843" w14:textId="2F1EE032" w:rsidR="00ED4323" w:rsidRPr="003C1D43" w:rsidRDefault="00ED4323">
                            <w:pPr>
                              <w:rPr>
                                <w:color w:val="00602B"/>
                                <w:sz w:val="40"/>
                                <w:szCs w:val="40"/>
                              </w:rPr>
                            </w:pPr>
                            <w:r w:rsidRPr="003C1D43">
                              <w:rPr>
                                <w:b/>
                                <w:color w:val="00602B"/>
                                <w:sz w:val="40"/>
                                <w:szCs w:val="40"/>
                                <w:lang w:val="en-US"/>
                              </w:rPr>
                              <w:t xml:space="preserve">Criteria for </w:t>
                            </w:r>
                            <w:r w:rsidR="003C1D43">
                              <w:rPr>
                                <w:b/>
                                <w:color w:val="00602B"/>
                                <w:sz w:val="40"/>
                                <w:szCs w:val="40"/>
                                <w:lang w:val="en-US"/>
                              </w:rPr>
                              <w:t xml:space="preserve">Increasing </w:t>
                            </w:r>
                            <w:r w:rsidRPr="003C1D43">
                              <w:rPr>
                                <w:b/>
                                <w:color w:val="00602B"/>
                                <w:sz w:val="40"/>
                                <w:szCs w:val="40"/>
                                <w:lang w:val="en-US"/>
                              </w:rPr>
                              <w:t>Participation Grant 202</w:t>
                            </w:r>
                            <w:r w:rsidR="003C1D43" w:rsidRPr="003C1D43">
                              <w:rPr>
                                <w:b/>
                                <w:color w:val="00602B"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2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05pt;margin-top:-45.75pt;width:413.2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6cLQIAAFQ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jpeT0fhuNJ1QwtE2Ht5PbyYBJrm8Ntb5bwJqEoScWhxL&#10;7BY7rJ3vXE8uIZgDVRWrSqmoBCqIpbLkwHCIysccEfydl9KkyentzSSNwBrC8w5ZaczlUlOQfLtt&#10;+0K3UByxfgsdNZzhqwqTXDPnX5hFLmDJyG//jIdUgEGglygpwf76233wxxGhlZIGuZVT93PPrKBE&#10;fdc4vPvheBzIGJXxZDpCxV5bttcWva+XgJUPcZMMj2Lw9+okSgv1G67BIkRFE9McY+fUn8Sl7xiP&#10;a8TFYhGdkH6G+bXeGB6gQ6fDCF7bN2ZNPyePE36CEwtZ9mFcnW94qWGx9yCrOMvQ4K6rfd+RupEN&#10;/ZqF3bjWo9flZzD/DQAA//8DAFBLAwQUAAYACAAAACEAqc60euIAAAALAQAADwAAAGRycy9kb3du&#10;cmV2LnhtbEyPTU+DQBCG7yb+h82YeDHtQlvQIktjjB+JN4sf8bZlRyCys4TdAv57x5Me35kn7zyT&#10;72bbiREH3zpSEC8jEEiVMy3VCl7K+8UVCB80Gd05QgXf6GFXnJ7kOjNuomcc96EWXEI+0wqaEPpM&#10;Sl81aLVfuh6Jd59usDpwHGppBj1xue3kKopSaXVLfKHRPd42WH3tj1bBx0X9/uTnh9dpnaz7u8ex&#10;vHwzpVLnZ/PNNYiAc/iD4Vef1aFgp4M7kvGi47yJYkYVLLZxAoKJbZqmIA48WSUbkEUu//9Q/AAA&#10;AP//AwBQSwECLQAUAAYACAAAACEAtoM4kv4AAADhAQAAEwAAAAAAAAAAAAAAAAAAAAAAW0NvbnRl&#10;bnRfVHlwZXNdLnhtbFBLAQItABQABgAIAAAAIQA4/SH/1gAAAJQBAAALAAAAAAAAAAAAAAAAAC8B&#10;AABfcmVscy8ucmVsc1BLAQItABQABgAIAAAAIQCWwp6cLQIAAFQEAAAOAAAAAAAAAAAAAAAAAC4C&#10;AABkcnMvZTJvRG9jLnhtbFBLAQItABQABgAIAAAAIQCpzrR64gAAAAsBAAAPAAAAAAAAAAAAAAAA&#10;AIcEAABkcnMvZG93bnJldi54bWxQSwUGAAAAAAQABADzAAAAlgUAAAAA&#10;" fillcolor="white [3201]" stroked="f" strokeweight=".5pt">
                <v:textbox>
                  <w:txbxContent>
                    <w:p w14:paraId="76480843" w14:textId="2F1EE032" w:rsidR="00ED4323" w:rsidRPr="003C1D43" w:rsidRDefault="00ED4323">
                      <w:pPr>
                        <w:rPr>
                          <w:color w:val="00602B"/>
                          <w:sz w:val="40"/>
                          <w:szCs w:val="40"/>
                        </w:rPr>
                      </w:pPr>
                      <w:r w:rsidRPr="003C1D43">
                        <w:rPr>
                          <w:b/>
                          <w:color w:val="00602B"/>
                          <w:sz w:val="40"/>
                          <w:szCs w:val="40"/>
                          <w:lang w:val="en-US"/>
                        </w:rPr>
                        <w:t xml:space="preserve">Criteria for </w:t>
                      </w:r>
                      <w:r w:rsidR="003C1D43">
                        <w:rPr>
                          <w:b/>
                          <w:color w:val="00602B"/>
                          <w:sz w:val="40"/>
                          <w:szCs w:val="40"/>
                          <w:lang w:val="en-US"/>
                        </w:rPr>
                        <w:t xml:space="preserve">Increasing </w:t>
                      </w:r>
                      <w:r w:rsidRPr="003C1D43">
                        <w:rPr>
                          <w:b/>
                          <w:color w:val="00602B"/>
                          <w:sz w:val="40"/>
                          <w:szCs w:val="40"/>
                          <w:lang w:val="en-US"/>
                        </w:rPr>
                        <w:t>Participation Grant 202</w:t>
                      </w:r>
                      <w:r w:rsidR="003C1D43" w:rsidRPr="003C1D43">
                        <w:rPr>
                          <w:b/>
                          <w:color w:val="00602B"/>
                          <w:sz w:val="40"/>
                          <w:szCs w:val="40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7F8EA9" w14:textId="76ED2C0A" w:rsidR="00153E5C" w:rsidRPr="003C1D43" w:rsidRDefault="00A942AA" w:rsidP="003C1D43">
      <w:pPr>
        <w:pStyle w:val="Heading2"/>
        <w:rPr>
          <w:b/>
          <w:bCs/>
          <w:color w:val="auto"/>
          <w:lang w:val="en-US"/>
        </w:rPr>
      </w:pPr>
      <w:r w:rsidRPr="003C1D43">
        <w:rPr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7F0C8A" wp14:editId="06795D65">
            <wp:simplePos x="0" y="0"/>
            <wp:positionH relativeFrom="margin">
              <wp:posOffset>-593725</wp:posOffset>
            </wp:positionH>
            <wp:positionV relativeFrom="margin">
              <wp:posOffset>-729392</wp:posOffset>
            </wp:positionV>
            <wp:extent cx="1430020" cy="641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D43" w:rsidRPr="003C1D43">
        <w:rPr>
          <w:b/>
          <w:bCs/>
          <w:color w:val="auto"/>
        </w:rPr>
        <w:t xml:space="preserve">Grant </w:t>
      </w:r>
      <w:r w:rsidR="00153E5C" w:rsidRPr="003C1D43">
        <w:rPr>
          <w:b/>
          <w:bCs/>
          <w:color w:val="auto"/>
        </w:rPr>
        <w:t>C</w:t>
      </w:r>
      <w:r w:rsidR="005A7969" w:rsidRPr="003C1D43">
        <w:rPr>
          <w:b/>
          <w:bCs/>
          <w:color w:val="auto"/>
        </w:rPr>
        <w:t>riteria</w:t>
      </w:r>
    </w:p>
    <w:p w14:paraId="7690DFB4" w14:textId="52CF28A3" w:rsidR="00153E5C" w:rsidRPr="002D1E5C" w:rsidRDefault="00153E5C" w:rsidP="004B7FA8">
      <w:pPr>
        <w:jc w:val="both"/>
        <w:rPr>
          <w:rFonts w:cstheme="minorHAnsi"/>
          <w:b/>
        </w:rPr>
      </w:pPr>
      <w:r w:rsidRPr="002D1E5C">
        <w:rPr>
          <w:rFonts w:cstheme="minorHAnsi"/>
        </w:rPr>
        <w:t>Meath Local Sports Partnership</w:t>
      </w:r>
      <w:r w:rsidR="00ED4323">
        <w:rPr>
          <w:rFonts w:cstheme="minorHAnsi"/>
        </w:rPr>
        <w:t>’s</w:t>
      </w:r>
      <w:r w:rsidRPr="002D1E5C">
        <w:rPr>
          <w:rFonts w:cstheme="minorHAnsi"/>
        </w:rPr>
        <w:t xml:space="preserve"> </w:t>
      </w:r>
      <w:r w:rsidR="004B7FA8">
        <w:rPr>
          <w:rFonts w:cstheme="minorHAnsi"/>
        </w:rPr>
        <w:t>remit is</w:t>
      </w:r>
      <w:r w:rsidRPr="002D1E5C">
        <w:rPr>
          <w:rFonts w:cstheme="minorHAnsi"/>
        </w:rPr>
        <w:t xml:space="preserve"> to promote participation in sports and physical activity. This </w:t>
      </w:r>
      <w:r w:rsidR="004B7FA8">
        <w:rPr>
          <w:rFonts w:cstheme="minorHAnsi"/>
        </w:rPr>
        <w:t xml:space="preserve">grant </w:t>
      </w:r>
      <w:r w:rsidRPr="002D1E5C">
        <w:rPr>
          <w:rFonts w:cstheme="minorHAnsi"/>
        </w:rPr>
        <w:t xml:space="preserve">is </w:t>
      </w:r>
      <w:r w:rsidR="004B7FA8">
        <w:rPr>
          <w:rFonts w:cstheme="minorHAnsi"/>
        </w:rPr>
        <w:t>designed to support clubs</w:t>
      </w:r>
      <w:r w:rsidR="00ED4323">
        <w:rPr>
          <w:rFonts w:cstheme="minorHAnsi"/>
        </w:rPr>
        <w:t>,</w:t>
      </w:r>
      <w:r w:rsidR="00BD438B">
        <w:rPr>
          <w:rFonts w:cstheme="minorHAnsi"/>
        </w:rPr>
        <w:t xml:space="preserve"> </w:t>
      </w:r>
      <w:r w:rsidR="003C1D43">
        <w:rPr>
          <w:rFonts w:cstheme="minorHAnsi"/>
        </w:rPr>
        <w:t xml:space="preserve">community &amp; </w:t>
      </w:r>
      <w:r w:rsidR="00BD438B" w:rsidRPr="003C1D43">
        <w:rPr>
          <w:rFonts w:cstheme="minorHAnsi"/>
        </w:rPr>
        <w:t xml:space="preserve">voluntary </w:t>
      </w:r>
      <w:r w:rsidR="003C1D43">
        <w:rPr>
          <w:rFonts w:cstheme="minorHAnsi"/>
        </w:rPr>
        <w:t xml:space="preserve">organisations </w:t>
      </w:r>
      <w:r w:rsidR="003C1D43" w:rsidRPr="003C1D43">
        <w:rPr>
          <w:rFonts w:cstheme="minorHAnsi"/>
        </w:rPr>
        <w:t xml:space="preserve">&amp; </w:t>
      </w:r>
      <w:r w:rsidR="00BD438B" w:rsidRPr="003C1D43">
        <w:rPr>
          <w:rFonts w:cstheme="minorHAnsi"/>
        </w:rPr>
        <w:t>disability groups</w:t>
      </w:r>
      <w:r w:rsidRPr="003C1D43">
        <w:rPr>
          <w:rFonts w:cstheme="minorHAnsi"/>
        </w:rPr>
        <w:t xml:space="preserve"> </w:t>
      </w:r>
      <w:r w:rsidRPr="002D1E5C">
        <w:rPr>
          <w:rFonts w:cstheme="minorHAnsi"/>
          <w:b/>
        </w:rPr>
        <w:t xml:space="preserve">to increase participation in </w:t>
      </w:r>
      <w:r w:rsidR="00352BD8">
        <w:rPr>
          <w:rFonts w:cstheme="minorHAnsi"/>
          <w:b/>
        </w:rPr>
        <w:t xml:space="preserve">sport and </w:t>
      </w:r>
      <w:r w:rsidRPr="002D1E5C">
        <w:rPr>
          <w:rFonts w:cstheme="minorHAnsi"/>
          <w:b/>
        </w:rPr>
        <w:t xml:space="preserve">physical activity, particularly </w:t>
      </w:r>
      <w:r w:rsidR="003C1D43">
        <w:rPr>
          <w:rFonts w:cstheme="minorHAnsi"/>
          <w:b/>
        </w:rPr>
        <w:t>to</w:t>
      </w:r>
      <w:r w:rsidRPr="002D1E5C">
        <w:rPr>
          <w:rFonts w:cstheme="minorHAnsi"/>
          <w:b/>
        </w:rPr>
        <w:t xml:space="preserve"> the targeted </w:t>
      </w:r>
      <w:r w:rsidR="003C1D43">
        <w:rPr>
          <w:rFonts w:cstheme="minorHAnsi"/>
          <w:b/>
        </w:rPr>
        <w:t xml:space="preserve">population </w:t>
      </w:r>
      <w:r w:rsidRPr="002D1E5C">
        <w:rPr>
          <w:rFonts w:cstheme="minorHAnsi"/>
          <w:b/>
        </w:rPr>
        <w:t xml:space="preserve">groups </w:t>
      </w:r>
      <w:r w:rsidR="00ED4323">
        <w:rPr>
          <w:rFonts w:cstheme="minorHAnsi"/>
          <w:b/>
        </w:rPr>
        <w:t>outlined</w:t>
      </w:r>
      <w:r w:rsidR="004D4149" w:rsidRPr="002D1E5C">
        <w:rPr>
          <w:rFonts w:cstheme="minorHAnsi"/>
          <w:b/>
        </w:rPr>
        <w:t xml:space="preserve"> below. </w:t>
      </w:r>
    </w:p>
    <w:p w14:paraId="2EE2F554" w14:textId="77777777" w:rsidR="00153E5C" w:rsidRPr="002D1E5C" w:rsidRDefault="00153E5C" w:rsidP="00153E5C">
      <w:pPr>
        <w:rPr>
          <w:rFonts w:cstheme="minorHAnsi"/>
          <w:b/>
        </w:rPr>
      </w:pPr>
      <w:r w:rsidRPr="002D1E5C">
        <w:rPr>
          <w:rFonts w:cstheme="minorHAnsi"/>
          <w:b/>
        </w:rPr>
        <w:t>Eligible applicants must:</w:t>
      </w:r>
    </w:p>
    <w:p w14:paraId="53EA5196" w14:textId="77777777" w:rsidR="00153E5C" w:rsidRPr="002D1E5C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E5C">
        <w:rPr>
          <w:rFonts w:asciiTheme="minorHAnsi" w:hAnsiTheme="minorHAnsi" w:cstheme="minorHAnsi"/>
          <w:sz w:val="22"/>
          <w:szCs w:val="22"/>
        </w:rPr>
        <w:t xml:space="preserve">Be </w:t>
      </w:r>
      <w:r w:rsidR="004B7FA8">
        <w:rPr>
          <w:rFonts w:asciiTheme="minorHAnsi" w:hAnsiTheme="minorHAnsi" w:cstheme="minorHAnsi"/>
          <w:sz w:val="22"/>
          <w:szCs w:val="22"/>
        </w:rPr>
        <w:t>registered to an NGB &amp; based in Meath.</w:t>
      </w:r>
      <w:r w:rsidRPr="002D1E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48B890" w14:textId="77777777" w:rsidR="00153E5C" w:rsidRPr="002D1E5C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E5C">
        <w:rPr>
          <w:rFonts w:asciiTheme="minorHAnsi" w:hAnsiTheme="minorHAnsi" w:cstheme="minorHAnsi"/>
          <w:sz w:val="22"/>
          <w:szCs w:val="22"/>
        </w:rPr>
        <w:t>Operate as a “not for profit”</w:t>
      </w:r>
      <w:r w:rsidR="004B7FA8">
        <w:rPr>
          <w:rFonts w:asciiTheme="minorHAnsi" w:hAnsiTheme="minorHAnsi" w:cstheme="minorHAnsi"/>
          <w:sz w:val="22"/>
          <w:szCs w:val="22"/>
        </w:rPr>
        <w:t>.</w:t>
      </w:r>
    </w:p>
    <w:p w14:paraId="03DD5AB0" w14:textId="77777777" w:rsidR="004B7FA8" w:rsidRPr="004B7FA8" w:rsidRDefault="004B7FA8" w:rsidP="004B7FA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a club</w:t>
      </w:r>
      <w:r w:rsidR="00153E5C" w:rsidRPr="002D1E5C">
        <w:rPr>
          <w:rFonts w:asciiTheme="minorHAnsi" w:hAnsiTheme="minorHAnsi" w:cstheme="minorHAnsi"/>
          <w:sz w:val="22"/>
          <w:szCs w:val="22"/>
        </w:rPr>
        <w:t xml:space="preserve"> constitution or equivalent documentation that includes policies and practices that encourage participation regardless of gender, age, race or ability.</w:t>
      </w:r>
    </w:p>
    <w:p w14:paraId="5DECB467" w14:textId="77777777" w:rsidR="00153E5C" w:rsidRPr="002D1E5C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E5C">
        <w:rPr>
          <w:rFonts w:asciiTheme="minorHAnsi" w:hAnsiTheme="minorHAnsi" w:cstheme="minorHAnsi"/>
          <w:sz w:val="22"/>
          <w:szCs w:val="22"/>
        </w:rPr>
        <w:t xml:space="preserve">Where the </w:t>
      </w:r>
      <w:r w:rsidR="004B7FA8">
        <w:rPr>
          <w:rFonts w:asciiTheme="minorHAnsi" w:hAnsiTheme="minorHAnsi" w:cstheme="minorHAnsi"/>
          <w:sz w:val="22"/>
          <w:szCs w:val="22"/>
        </w:rPr>
        <w:t xml:space="preserve">club has membership under the age of 18, the club must operate under best practice for children in sport and </w:t>
      </w:r>
      <w:r w:rsidR="003C2A68">
        <w:rPr>
          <w:rFonts w:asciiTheme="minorHAnsi" w:hAnsiTheme="minorHAnsi" w:cstheme="minorHAnsi"/>
          <w:sz w:val="22"/>
          <w:szCs w:val="22"/>
        </w:rPr>
        <w:t xml:space="preserve">be able to </w:t>
      </w:r>
      <w:r w:rsidR="004B7FA8">
        <w:rPr>
          <w:rFonts w:asciiTheme="minorHAnsi" w:hAnsiTheme="minorHAnsi" w:cstheme="minorHAnsi"/>
          <w:sz w:val="22"/>
          <w:szCs w:val="22"/>
        </w:rPr>
        <w:t xml:space="preserve">demonstrate certification in </w:t>
      </w:r>
      <w:r w:rsidR="003C2A68">
        <w:rPr>
          <w:rFonts w:asciiTheme="minorHAnsi" w:hAnsiTheme="minorHAnsi" w:cstheme="minorHAnsi"/>
          <w:sz w:val="22"/>
          <w:szCs w:val="22"/>
        </w:rPr>
        <w:t>Child Protection &amp; safeguarding.</w:t>
      </w:r>
      <w:r w:rsidR="004B7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1C289" w14:textId="77777777" w:rsidR="00153E5C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E5C">
        <w:rPr>
          <w:rFonts w:asciiTheme="minorHAnsi" w:hAnsiTheme="minorHAnsi" w:cstheme="minorHAnsi"/>
          <w:sz w:val="22"/>
          <w:szCs w:val="22"/>
        </w:rPr>
        <w:t xml:space="preserve">Clubs/groups must have </w:t>
      </w:r>
      <w:r w:rsidR="00826962">
        <w:rPr>
          <w:rFonts w:asciiTheme="minorHAnsi" w:hAnsiTheme="minorHAnsi" w:cstheme="minorHAnsi"/>
          <w:sz w:val="22"/>
          <w:szCs w:val="22"/>
        </w:rPr>
        <w:t xml:space="preserve">suitable </w:t>
      </w:r>
      <w:r w:rsidRPr="002D1E5C">
        <w:rPr>
          <w:rFonts w:asciiTheme="minorHAnsi" w:hAnsiTheme="minorHAnsi" w:cstheme="minorHAnsi"/>
          <w:sz w:val="22"/>
          <w:szCs w:val="22"/>
        </w:rPr>
        <w:t xml:space="preserve">insurance cover </w:t>
      </w:r>
      <w:r w:rsidR="004B7FA8">
        <w:rPr>
          <w:rFonts w:asciiTheme="minorHAnsi" w:hAnsiTheme="minorHAnsi" w:cstheme="minorHAnsi"/>
          <w:sz w:val="22"/>
          <w:szCs w:val="22"/>
        </w:rPr>
        <w:t>in place.</w:t>
      </w:r>
    </w:p>
    <w:p w14:paraId="2A01F30D" w14:textId="7172641C" w:rsidR="00161EEB" w:rsidRPr="00161EEB" w:rsidRDefault="00161EEB" w:rsidP="00161EE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Applicant group/ club must have a bank account in the club/ group/ organisations name. </w:t>
      </w:r>
    </w:p>
    <w:p w14:paraId="7620E9EB" w14:textId="77777777" w:rsidR="004B7FA8" w:rsidRDefault="004B7FA8" w:rsidP="004B7FA8">
      <w:pPr>
        <w:pStyle w:val="ListParagraph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67BAC8A4" w14:textId="77777777" w:rsidR="004B7FA8" w:rsidRPr="004B7FA8" w:rsidRDefault="004B7FA8" w:rsidP="004B7FA8">
      <w:pPr>
        <w:jc w:val="both"/>
        <w:rPr>
          <w:rFonts w:cstheme="minorHAnsi"/>
          <w:b/>
        </w:rPr>
      </w:pPr>
      <w:r w:rsidRPr="004B7FA8">
        <w:rPr>
          <w:rFonts w:cstheme="minorHAnsi"/>
          <w:b/>
        </w:rPr>
        <w:t xml:space="preserve">Programme criteria </w:t>
      </w:r>
    </w:p>
    <w:p w14:paraId="03B0278E" w14:textId="77777777" w:rsidR="00153E5C" w:rsidRPr="004B7FA8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D1E5C">
        <w:rPr>
          <w:rFonts w:asciiTheme="minorHAnsi" w:hAnsiTheme="minorHAnsi" w:cstheme="minorHAnsi"/>
          <w:sz w:val="22"/>
          <w:szCs w:val="22"/>
        </w:rPr>
        <w:t>Demonstrate how a successful application would increase</w:t>
      </w:r>
      <w:r w:rsidRPr="002D1E5C">
        <w:rPr>
          <w:rFonts w:asciiTheme="minorHAnsi" w:hAnsiTheme="minorHAnsi" w:cstheme="minorHAnsi"/>
          <w:b/>
          <w:sz w:val="22"/>
          <w:szCs w:val="22"/>
        </w:rPr>
        <w:t xml:space="preserve"> participation</w:t>
      </w:r>
      <w:r w:rsidRPr="002D1E5C">
        <w:rPr>
          <w:rFonts w:asciiTheme="minorHAnsi" w:hAnsiTheme="minorHAnsi" w:cstheme="minorHAnsi"/>
          <w:sz w:val="22"/>
          <w:szCs w:val="22"/>
        </w:rPr>
        <w:t xml:space="preserve"> in</w:t>
      </w:r>
      <w:r w:rsidR="00ED4323">
        <w:rPr>
          <w:rFonts w:asciiTheme="minorHAnsi" w:hAnsiTheme="minorHAnsi" w:cstheme="minorHAnsi"/>
          <w:sz w:val="22"/>
          <w:szCs w:val="22"/>
        </w:rPr>
        <w:t xml:space="preserve"> sport and</w:t>
      </w:r>
      <w:r w:rsidRPr="002D1E5C">
        <w:rPr>
          <w:rFonts w:asciiTheme="minorHAnsi" w:hAnsiTheme="minorHAnsi" w:cstheme="minorHAnsi"/>
          <w:sz w:val="22"/>
          <w:szCs w:val="22"/>
        </w:rPr>
        <w:t xml:space="preserve"> physical activity.</w:t>
      </w:r>
    </w:p>
    <w:p w14:paraId="17EA1C40" w14:textId="77777777" w:rsidR="004B7FA8" w:rsidRPr="004B7FA8" w:rsidRDefault="004B7FA8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Programme must be delivered over a </w:t>
      </w:r>
      <w:r w:rsidR="003C2A68">
        <w:rPr>
          <w:rFonts w:asciiTheme="minorHAnsi" w:hAnsiTheme="minorHAnsi" w:cstheme="minorHAnsi"/>
          <w:sz w:val="22"/>
          <w:szCs w:val="22"/>
        </w:rPr>
        <w:t xml:space="preserve">minimum </w:t>
      </w:r>
      <w:r>
        <w:rPr>
          <w:rFonts w:asciiTheme="minorHAnsi" w:hAnsiTheme="minorHAnsi" w:cstheme="minorHAnsi"/>
          <w:sz w:val="22"/>
          <w:szCs w:val="22"/>
        </w:rPr>
        <w:t xml:space="preserve">period of </w:t>
      </w:r>
      <w:r w:rsidR="003C2A68">
        <w:rPr>
          <w:rFonts w:asciiTheme="minorHAnsi" w:hAnsiTheme="minorHAnsi" w:cstheme="minorHAnsi"/>
          <w:sz w:val="22"/>
          <w:szCs w:val="22"/>
        </w:rPr>
        <w:t xml:space="preserve">6 </w:t>
      </w:r>
      <w:r>
        <w:rPr>
          <w:rFonts w:asciiTheme="minorHAnsi" w:hAnsiTheme="minorHAnsi" w:cstheme="minorHAnsi"/>
          <w:sz w:val="22"/>
          <w:szCs w:val="22"/>
        </w:rPr>
        <w:t>weeks</w:t>
      </w:r>
      <w:r w:rsidR="003C2A68">
        <w:rPr>
          <w:rFonts w:asciiTheme="minorHAnsi" w:hAnsiTheme="minorHAnsi" w:cstheme="minorHAnsi"/>
          <w:sz w:val="22"/>
          <w:szCs w:val="22"/>
        </w:rPr>
        <w:t xml:space="preserve"> and can be a series of ‘Come &amp; Try’ days. </w:t>
      </w:r>
    </w:p>
    <w:p w14:paraId="0B4A766E" w14:textId="77777777" w:rsidR="004B7FA8" w:rsidRPr="002D1E5C" w:rsidRDefault="004B7FA8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Programme must demonstrate additionality either in terms of new participants, new activity or working with a new target group. </w:t>
      </w:r>
    </w:p>
    <w:p w14:paraId="42AE0FC2" w14:textId="77777777" w:rsidR="00153E5C" w:rsidRDefault="004B7FA8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Outline how the programme provides a participation pathway into the club</w:t>
      </w:r>
    </w:p>
    <w:p w14:paraId="2A9F6F5A" w14:textId="77777777" w:rsidR="004B7FA8" w:rsidRPr="002D1E5C" w:rsidRDefault="004B7FA8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Focus of the programme can include 1 or more of the following target groups </w:t>
      </w:r>
    </w:p>
    <w:p w14:paraId="417F9C6C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>Older Adults</w:t>
      </w:r>
    </w:p>
    <w:p w14:paraId="57A0B513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>Women and Girls</w:t>
      </w:r>
    </w:p>
    <w:p w14:paraId="4B4F6B93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>Men 35+</w:t>
      </w:r>
    </w:p>
    <w:p w14:paraId="40DEBFCB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>People with disabilities</w:t>
      </w:r>
    </w:p>
    <w:p w14:paraId="3C709CF9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 xml:space="preserve">Disadvantaged communities </w:t>
      </w:r>
    </w:p>
    <w:p w14:paraId="4742C836" w14:textId="77777777" w:rsidR="005A7969" w:rsidRPr="002D1E5C" w:rsidRDefault="005A7969" w:rsidP="000D16FB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 xml:space="preserve">Ethnic Minorites </w:t>
      </w:r>
    </w:p>
    <w:p w14:paraId="0483271B" w14:textId="4A5C0C00" w:rsidR="005A7969" w:rsidRPr="00A942AA" w:rsidRDefault="005A7969" w:rsidP="00A942AA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lang w:val="en-GB"/>
        </w:rPr>
      </w:pPr>
      <w:r w:rsidRPr="002D1E5C">
        <w:rPr>
          <w:rFonts w:eastAsia="Times New Roman" w:cstheme="minorHAnsi"/>
        </w:rPr>
        <w:t>Young People</w:t>
      </w:r>
    </w:p>
    <w:p w14:paraId="23ECD6BC" w14:textId="77777777" w:rsidR="00A942AA" w:rsidRPr="00A942AA" w:rsidRDefault="00A942AA" w:rsidP="00A942AA">
      <w:pPr>
        <w:spacing w:after="0" w:line="240" w:lineRule="auto"/>
        <w:ind w:left="714"/>
        <w:rPr>
          <w:rFonts w:eastAsia="Times New Roman" w:cstheme="minorHAnsi"/>
          <w:lang w:val="en-GB"/>
        </w:rPr>
      </w:pPr>
    </w:p>
    <w:p w14:paraId="367FE4F7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1E5C">
        <w:rPr>
          <w:rFonts w:cstheme="minorHAnsi"/>
          <w:b/>
          <w:bCs/>
        </w:rPr>
        <w:t>What applications are ineligible for this scheme?</w:t>
      </w:r>
    </w:p>
    <w:p w14:paraId="637FAD5F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42B06F4" w14:textId="77777777" w:rsidR="008D5BC6" w:rsidRPr="003C2A68" w:rsidRDefault="008D5BC6" w:rsidP="003C2A6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>Applications from individuals</w:t>
      </w:r>
    </w:p>
    <w:p w14:paraId="71B698A0" w14:textId="77777777" w:rsidR="008D5BC6" w:rsidRPr="003C2A68" w:rsidRDefault="008D5BC6" w:rsidP="003C2A6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>National/Regional/County Governing Bodies/ Statutory agencies</w:t>
      </w:r>
    </w:p>
    <w:p w14:paraId="050A381A" w14:textId="77777777" w:rsidR="008D5BC6" w:rsidRPr="003C2A68" w:rsidRDefault="008D5BC6" w:rsidP="003C2A6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>For profit groups/commercial organisations</w:t>
      </w:r>
    </w:p>
    <w:p w14:paraId="7416E83A" w14:textId="77777777" w:rsidR="008D5BC6" w:rsidRPr="003C2A68" w:rsidRDefault="008D5BC6" w:rsidP="003C2A6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>Private facility owners</w:t>
      </w:r>
    </w:p>
    <w:p w14:paraId="4FE1F701" w14:textId="78924B7E" w:rsidR="008D5BC6" w:rsidRPr="00A942AA" w:rsidRDefault="008D5BC6" w:rsidP="00A942A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>Applications eligible for funding under other schemes will not be considered</w:t>
      </w:r>
      <w:r w:rsidR="00A942AA">
        <w:rPr>
          <w:rFonts w:asciiTheme="minorHAnsi" w:hAnsiTheme="minorHAnsi" w:cstheme="minorHAnsi"/>
          <w:sz w:val="22"/>
          <w:szCs w:val="22"/>
        </w:rPr>
        <w:t xml:space="preserve"> </w:t>
      </w:r>
      <w:r w:rsidR="003C2A68" w:rsidRPr="00A942AA">
        <w:rPr>
          <w:rFonts w:cstheme="minorHAnsi"/>
        </w:rPr>
        <w:t>e.g.</w:t>
      </w:r>
      <w:r w:rsidRPr="00A942AA">
        <w:rPr>
          <w:rFonts w:cstheme="minorHAnsi"/>
        </w:rPr>
        <w:t xml:space="preserve"> </w:t>
      </w:r>
      <w:r w:rsidRPr="00A942AA">
        <w:rPr>
          <w:rFonts w:asciiTheme="minorHAnsi" w:hAnsiTheme="minorHAnsi" w:cstheme="minorHAnsi"/>
          <w:sz w:val="22"/>
          <w:szCs w:val="22"/>
        </w:rPr>
        <w:t>Go for Life, Sports Capital etc</w:t>
      </w:r>
    </w:p>
    <w:p w14:paraId="2ACDB86E" w14:textId="77777777" w:rsidR="003C2A68" w:rsidRPr="003C2A68" w:rsidRDefault="004B7FA8" w:rsidP="003C2A6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 xml:space="preserve">Clubs based outside of County Meath </w:t>
      </w:r>
    </w:p>
    <w:p w14:paraId="31293059" w14:textId="77777777" w:rsidR="008D5BC6" w:rsidRDefault="004B7FA8" w:rsidP="003C2A6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2A68">
        <w:rPr>
          <w:rFonts w:asciiTheme="minorHAnsi" w:hAnsiTheme="minorHAnsi" w:cstheme="minorHAnsi"/>
          <w:sz w:val="22"/>
          <w:szCs w:val="22"/>
        </w:rPr>
        <w:t xml:space="preserve">Clubs not affiliated with an NGB </w:t>
      </w:r>
    </w:p>
    <w:p w14:paraId="14309EC0" w14:textId="77777777" w:rsidR="003C2A68" w:rsidRDefault="003C2A68" w:rsidP="003C2A6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Costs such as entertainment </w:t>
      </w:r>
    </w:p>
    <w:p w14:paraId="7ED77F44" w14:textId="77777777" w:rsidR="00A942AA" w:rsidRDefault="003C2A68" w:rsidP="00A34B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Initiatives which are being used as fundraisers </w:t>
      </w:r>
    </w:p>
    <w:p w14:paraId="2846EC1D" w14:textId="401066E5" w:rsidR="002D1E5C" w:rsidRPr="00A34B7F" w:rsidRDefault="00A942AA" w:rsidP="00A34B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1D43">
        <w:rPr>
          <w:rFonts w:asciiTheme="minorHAnsi" w:hAnsiTheme="minorHAnsi" w:cstheme="minorHAnsi"/>
          <w:sz w:val="22"/>
          <w:szCs w:val="22"/>
        </w:rPr>
        <w:t xml:space="preserve">Capital equipment e.g. Lawnmowers etc </w:t>
      </w:r>
      <w:r w:rsidR="002D1E5C" w:rsidRPr="00A34B7F">
        <w:rPr>
          <w:b/>
        </w:rPr>
        <w:br w:type="page"/>
      </w:r>
    </w:p>
    <w:p w14:paraId="43DCEF80" w14:textId="77777777" w:rsidR="004D4149" w:rsidRPr="002D1E5C" w:rsidRDefault="004D4149" w:rsidP="004D4149">
      <w:pPr>
        <w:pStyle w:val="NoSpacing"/>
        <w:ind w:right="402"/>
        <w:rPr>
          <w:b/>
        </w:rPr>
      </w:pPr>
      <w:r w:rsidRPr="002D1E5C">
        <w:rPr>
          <w:b/>
        </w:rPr>
        <w:lastRenderedPageBreak/>
        <w:t>What we want to fund:</w:t>
      </w:r>
    </w:p>
    <w:p w14:paraId="0DDCC89C" w14:textId="77777777" w:rsidR="004D4149" w:rsidRDefault="004D4149" w:rsidP="004D4149">
      <w:pPr>
        <w:spacing w:after="0" w:line="240" w:lineRule="auto"/>
        <w:rPr>
          <w:rFonts w:eastAsia="Times New Roman" w:cstheme="minorHAnsi"/>
        </w:rPr>
      </w:pPr>
      <w:r w:rsidRPr="002D1E5C">
        <w:t xml:space="preserve">Costs </w:t>
      </w:r>
      <w:r w:rsidR="003C2A68">
        <w:t>of programme</w:t>
      </w:r>
      <w:r w:rsidRPr="002D1E5C">
        <w:t xml:space="preserve"> to increase participant numbers of </w:t>
      </w:r>
      <w:r w:rsidR="003C2A68">
        <w:t xml:space="preserve">a </w:t>
      </w:r>
      <w:r w:rsidRPr="002D1E5C">
        <w:t xml:space="preserve">new </w:t>
      </w:r>
      <w:r w:rsidR="003C2A68">
        <w:t>or existing</w:t>
      </w:r>
      <w:r w:rsidRPr="002D1E5C">
        <w:t xml:space="preserve"> club</w:t>
      </w:r>
      <w:r w:rsidR="003C2A68">
        <w:t>(s)</w:t>
      </w:r>
      <w:r w:rsidRPr="002D1E5C">
        <w:t xml:space="preserve"> </w:t>
      </w:r>
      <w:r w:rsidR="003C2A68">
        <w:t>and/</w:t>
      </w:r>
      <w:r w:rsidRPr="002D1E5C">
        <w:t xml:space="preserve">or increase physical activity targeting one or more of: </w:t>
      </w:r>
      <w:r w:rsidRPr="002D1E5C">
        <w:rPr>
          <w:rFonts w:eastAsia="Times New Roman" w:cstheme="minorHAnsi"/>
        </w:rPr>
        <w:t>Older Adults</w:t>
      </w:r>
      <w:r w:rsidRPr="002D1E5C">
        <w:rPr>
          <w:rFonts w:eastAsia="Times New Roman" w:cstheme="minorHAnsi"/>
          <w:lang w:val="en-GB"/>
        </w:rPr>
        <w:t xml:space="preserve">, </w:t>
      </w:r>
      <w:r w:rsidRPr="002D1E5C">
        <w:rPr>
          <w:rFonts w:eastAsia="Times New Roman" w:cstheme="minorHAnsi"/>
        </w:rPr>
        <w:t>Women and Girls</w:t>
      </w:r>
      <w:r w:rsidRPr="002D1E5C">
        <w:rPr>
          <w:rFonts w:eastAsia="Times New Roman" w:cstheme="minorHAnsi"/>
          <w:lang w:val="en-GB"/>
        </w:rPr>
        <w:t xml:space="preserve">, </w:t>
      </w:r>
      <w:r w:rsidRPr="002D1E5C">
        <w:rPr>
          <w:rFonts w:eastAsia="Times New Roman" w:cstheme="minorHAnsi"/>
        </w:rPr>
        <w:t>Men 35+</w:t>
      </w:r>
      <w:r w:rsidRPr="002D1E5C">
        <w:rPr>
          <w:rFonts w:eastAsia="Times New Roman" w:cstheme="minorHAnsi"/>
          <w:lang w:val="en-GB"/>
        </w:rPr>
        <w:t xml:space="preserve">, </w:t>
      </w:r>
      <w:r w:rsidRPr="002D1E5C">
        <w:rPr>
          <w:rFonts w:eastAsia="Times New Roman" w:cstheme="minorHAnsi"/>
        </w:rPr>
        <w:t>People with disabilities</w:t>
      </w:r>
      <w:r w:rsidRPr="002D1E5C">
        <w:rPr>
          <w:rFonts w:eastAsia="Times New Roman" w:cstheme="minorHAnsi"/>
          <w:lang w:val="en-GB"/>
        </w:rPr>
        <w:t xml:space="preserve">, </w:t>
      </w:r>
      <w:r w:rsidRPr="002D1E5C">
        <w:rPr>
          <w:rFonts w:eastAsia="Times New Roman" w:cstheme="minorHAnsi"/>
        </w:rPr>
        <w:t>Disadvantaged communities, Ethnic Minorites</w:t>
      </w:r>
      <w:r w:rsidR="00ED4323">
        <w:rPr>
          <w:rFonts w:eastAsia="Times New Roman" w:cstheme="minorHAnsi"/>
        </w:rPr>
        <w:t xml:space="preserve"> or</w:t>
      </w:r>
      <w:r w:rsidRPr="002D1E5C">
        <w:rPr>
          <w:rFonts w:eastAsia="Times New Roman" w:cstheme="minorHAnsi"/>
        </w:rPr>
        <w:t xml:space="preserve"> Young People</w:t>
      </w:r>
      <w:r w:rsidR="00C43A1E">
        <w:rPr>
          <w:rFonts w:eastAsia="Times New Roman" w:cstheme="minorHAnsi"/>
        </w:rPr>
        <w:t>.</w:t>
      </w:r>
    </w:p>
    <w:p w14:paraId="6A08CA9B" w14:textId="77777777" w:rsidR="00C43A1E" w:rsidRDefault="00C43A1E" w:rsidP="004D4149">
      <w:pPr>
        <w:spacing w:after="0" w:line="240" w:lineRule="auto"/>
        <w:rPr>
          <w:rFonts w:eastAsia="Times New Roman" w:cstheme="minorHAnsi"/>
        </w:rPr>
      </w:pPr>
    </w:p>
    <w:p w14:paraId="6E519684" w14:textId="77777777" w:rsidR="00C43A1E" w:rsidRDefault="003C2A68" w:rsidP="004D414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Your programme is to include at least 1 of the goals below:</w:t>
      </w:r>
    </w:p>
    <w:p w14:paraId="4B08299B" w14:textId="77777777" w:rsidR="00C43A1E" w:rsidRPr="003C2A68" w:rsidRDefault="00C43A1E" w:rsidP="003C2A68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</w:rPr>
      </w:pPr>
      <w:r w:rsidRPr="003C2A68">
        <w:rPr>
          <w:rFonts w:asciiTheme="minorHAnsi" w:eastAsia="Times New Roman" w:hAnsiTheme="minorHAnsi" w:cstheme="minorHAnsi"/>
          <w:b/>
          <w:sz w:val="22"/>
        </w:rPr>
        <w:t xml:space="preserve">New and innovative – </w:t>
      </w:r>
      <w:r w:rsidRPr="003C2A68">
        <w:rPr>
          <w:rFonts w:asciiTheme="minorHAnsi" w:eastAsia="Times New Roman" w:hAnsiTheme="minorHAnsi" w:cstheme="minorHAnsi"/>
          <w:sz w:val="22"/>
        </w:rPr>
        <w:t xml:space="preserve">not a replica of a previous programme / initiative </w:t>
      </w:r>
    </w:p>
    <w:p w14:paraId="13310FA1" w14:textId="77777777" w:rsidR="00C43A1E" w:rsidRPr="003C2A68" w:rsidRDefault="003C2A68" w:rsidP="003C2A68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sz w:val="22"/>
        </w:rPr>
      </w:pPr>
      <w:r w:rsidRPr="003C2A68">
        <w:rPr>
          <w:rFonts w:asciiTheme="minorHAnsi" w:eastAsia="Times New Roman" w:hAnsiTheme="minorHAnsi" w:cstheme="minorHAnsi"/>
          <w:b/>
          <w:sz w:val="22"/>
        </w:rPr>
        <w:t xml:space="preserve">Include group(s) from target areas </w:t>
      </w:r>
      <w:r w:rsidR="00C43A1E" w:rsidRPr="003C2A68">
        <w:rPr>
          <w:rFonts w:asciiTheme="minorHAnsi" w:eastAsia="Times New Roman" w:hAnsiTheme="minorHAnsi" w:cstheme="minorHAnsi"/>
          <w:b/>
          <w:sz w:val="22"/>
        </w:rPr>
        <w:t xml:space="preserve"> </w:t>
      </w:r>
    </w:p>
    <w:p w14:paraId="5C3151AD" w14:textId="77777777" w:rsidR="00C43A1E" w:rsidRPr="003C2A68" w:rsidRDefault="00C43A1E" w:rsidP="003C2A68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2"/>
        </w:rPr>
      </w:pPr>
      <w:r w:rsidRPr="003C2A68">
        <w:rPr>
          <w:rFonts w:asciiTheme="minorHAnsi" w:eastAsia="Times New Roman" w:hAnsiTheme="minorHAnsi" w:cstheme="minorHAnsi"/>
          <w:b/>
          <w:sz w:val="22"/>
        </w:rPr>
        <w:t>Add</w:t>
      </w:r>
      <w:r w:rsidR="00ED4323">
        <w:rPr>
          <w:rFonts w:asciiTheme="minorHAnsi" w:eastAsia="Times New Roman" w:hAnsiTheme="minorHAnsi" w:cstheme="minorHAnsi"/>
          <w:b/>
          <w:sz w:val="22"/>
        </w:rPr>
        <w:t>s</w:t>
      </w:r>
      <w:r w:rsidRPr="003C2A68">
        <w:rPr>
          <w:rFonts w:asciiTheme="minorHAnsi" w:eastAsia="Times New Roman" w:hAnsiTheme="minorHAnsi" w:cstheme="minorHAnsi"/>
          <w:b/>
          <w:sz w:val="22"/>
        </w:rPr>
        <w:t xml:space="preserve"> additionality – </w:t>
      </w:r>
      <w:r w:rsidRPr="003C2A68">
        <w:rPr>
          <w:rFonts w:asciiTheme="minorHAnsi" w:eastAsia="Times New Roman" w:hAnsiTheme="minorHAnsi" w:cstheme="minorHAnsi"/>
          <w:sz w:val="22"/>
        </w:rPr>
        <w:t xml:space="preserve">adds </w:t>
      </w:r>
      <w:r w:rsidR="00F83CB0" w:rsidRPr="003C2A68">
        <w:rPr>
          <w:rFonts w:asciiTheme="minorHAnsi" w:eastAsia="Times New Roman" w:hAnsiTheme="minorHAnsi" w:cstheme="minorHAnsi"/>
          <w:sz w:val="22"/>
        </w:rPr>
        <w:t xml:space="preserve">a new element to an existing activity or </w:t>
      </w:r>
      <w:r w:rsidR="00ED4323">
        <w:rPr>
          <w:rFonts w:asciiTheme="minorHAnsi" w:eastAsia="Times New Roman" w:hAnsiTheme="minorHAnsi" w:cstheme="minorHAnsi"/>
          <w:sz w:val="22"/>
        </w:rPr>
        <w:t>by engaging a new partner</w:t>
      </w:r>
    </w:p>
    <w:p w14:paraId="6B1750E8" w14:textId="77777777" w:rsidR="00C43A1E" w:rsidRPr="002D1E5C" w:rsidRDefault="00C43A1E" w:rsidP="004D4149">
      <w:pPr>
        <w:spacing w:after="0" w:line="240" w:lineRule="auto"/>
        <w:rPr>
          <w:rFonts w:eastAsia="Times New Roman" w:cstheme="minorHAnsi"/>
          <w:lang w:val="en-GB"/>
        </w:rPr>
      </w:pPr>
    </w:p>
    <w:p w14:paraId="7887C62B" w14:textId="77777777" w:rsidR="008D5BC6" w:rsidRDefault="002D1E5C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43A1E">
        <w:rPr>
          <w:rFonts w:cstheme="minorHAnsi"/>
          <w:b/>
          <w:bCs/>
        </w:rPr>
        <w:t xml:space="preserve">Examples </w:t>
      </w:r>
      <w:r w:rsidR="00C43A1E">
        <w:rPr>
          <w:rFonts w:cstheme="minorHAnsi"/>
          <w:b/>
          <w:bCs/>
        </w:rPr>
        <w:t>include:</w:t>
      </w:r>
    </w:p>
    <w:p w14:paraId="0BCA636C" w14:textId="77908776" w:rsidR="00C43A1E" w:rsidRPr="00AD6329" w:rsidRDefault="00BC41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AD6329">
        <w:rPr>
          <w:rFonts w:cstheme="minorHAnsi"/>
          <w:b/>
          <w:bCs/>
          <w:highlight w:val="yellow"/>
        </w:rPr>
        <w:t xml:space="preserve">1. </w:t>
      </w:r>
      <w:r w:rsidR="00836F3A" w:rsidRPr="00AD6329">
        <w:rPr>
          <w:rFonts w:cstheme="minorHAnsi"/>
          <w:b/>
          <w:bCs/>
          <w:highlight w:val="yellow"/>
        </w:rPr>
        <w:t>Increasing participation</w:t>
      </w:r>
      <w:r w:rsidR="00F83CB0" w:rsidRPr="00AD6329">
        <w:rPr>
          <w:rFonts w:cstheme="minorHAnsi"/>
          <w:b/>
          <w:bCs/>
          <w:highlight w:val="yellow"/>
        </w:rPr>
        <w:t>:</w:t>
      </w:r>
      <w:r w:rsidR="00F83CB0" w:rsidRPr="00AD6329">
        <w:rPr>
          <w:rFonts w:cstheme="minorHAnsi"/>
          <w:bCs/>
          <w:highlight w:val="yellow"/>
        </w:rPr>
        <w:t xml:space="preserve"> </w:t>
      </w:r>
      <w:r w:rsidR="00C43A1E" w:rsidRPr="00AD6329">
        <w:rPr>
          <w:rFonts w:cstheme="minorHAnsi"/>
          <w:bCs/>
          <w:highlight w:val="yellow"/>
        </w:rPr>
        <w:t xml:space="preserve">Developing participation of a given target group through </w:t>
      </w:r>
      <w:r w:rsidR="003C1D43" w:rsidRPr="00AD6329">
        <w:rPr>
          <w:rFonts w:cstheme="minorHAnsi"/>
          <w:bCs/>
          <w:highlight w:val="yellow"/>
        </w:rPr>
        <w:t xml:space="preserve">a new </w:t>
      </w:r>
      <w:r w:rsidR="00C43A1E" w:rsidRPr="00AD6329">
        <w:rPr>
          <w:rFonts w:cstheme="minorHAnsi"/>
          <w:bCs/>
          <w:highlight w:val="yellow"/>
        </w:rPr>
        <w:t xml:space="preserve">partnership approach </w:t>
      </w:r>
      <w:r w:rsidR="003C1D43" w:rsidRPr="00AD6329">
        <w:rPr>
          <w:rFonts w:cstheme="minorHAnsi"/>
          <w:bCs/>
          <w:highlight w:val="yellow"/>
        </w:rPr>
        <w:t>between a</w:t>
      </w:r>
      <w:r w:rsidR="00C43A1E" w:rsidRPr="00AD6329">
        <w:rPr>
          <w:rFonts w:cstheme="minorHAnsi"/>
          <w:bCs/>
          <w:highlight w:val="yellow"/>
        </w:rPr>
        <w:t xml:space="preserve"> club</w:t>
      </w:r>
      <w:r w:rsidR="003C1D43" w:rsidRPr="00AD6329">
        <w:rPr>
          <w:rFonts w:cstheme="minorHAnsi"/>
          <w:bCs/>
          <w:highlight w:val="yellow"/>
        </w:rPr>
        <w:t xml:space="preserve">, agency, community group, </w:t>
      </w:r>
      <w:r w:rsidR="00C43A1E" w:rsidRPr="00AD6329">
        <w:rPr>
          <w:rFonts w:cstheme="minorHAnsi"/>
          <w:bCs/>
          <w:highlight w:val="yellow"/>
        </w:rPr>
        <w:t xml:space="preserve">local school </w:t>
      </w:r>
      <w:r w:rsidR="003C1D43" w:rsidRPr="00AD6329">
        <w:rPr>
          <w:rFonts w:cstheme="minorHAnsi"/>
          <w:bCs/>
          <w:highlight w:val="yellow"/>
        </w:rPr>
        <w:t>etc. examples could include a 6-week come &amp; try programme.</w:t>
      </w:r>
    </w:p>
    <w:p w14:paraId="177C667F" w14:textId="77777777" w:rsidR="00F83CB0" w:rsidRPr="00AD6329" w:rsidRDefault="00F83CB0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</w:p>
    <w:p w14:paraId="1A74E09E" w14:textId="45A9E10A" w:rsidR="00C43A1E" w:rsidRDefault="00BC41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D6329">
        <w:rPr>
          <w:rFonts w:cstheme="minorHAnsi"/>
          <w:b/>
          <w:bCs/>
          <w:highlight w:val="yellow"/>
        </w:rPr>
        <w:t>2.</w:t>
      </w:r>
      <w:r w:rsidR="00F83CB0" w:rsidRPr="00AD6329">
        <w:rPr>
          <w:rFonts w:cstheme="minorHAnsi"/>
          <w:b/>
          <w:bCs/>
          <w:highlight w:val="yellow"/>
        </w:rPr>
        <w:t xml:space="preserve">Developing </w:t>
      </w:r>
      <w:r w:rsidRPr="00AD6329">
        <w:rPr>
          <w:rFonts w:cstheme="minorHAnsi"/>
          <w:b/>
          <w:bCs/>
          <w:highlight w:val="yellow"/>
        </w:rPr>
        <w:t>social participation opportunities</w:t>
      </w:r>
      <w:r w:rsidR="00F83CB0" w:rsidRPr="00AD6329">
        <w:rPr>
          <w:rFonts w:cstheme="minorHAnsi"/>
          <w:bCs/>
          <w:highlight w:val="yellow"/>
        </w:rPr>
        <w:t xml:space="preserve">: </w:t>
      </w:r>
      <w:r w:rsidRPr="00AD6329">
        <w:rPr>
          <w:rFonts w:cstheme="minorHAnsi"/>
          <w:bCs/>
          <w:highlight w:val="yellow"/>
        </w:rPr>
        <w:t>The c</w:t>
      </w:r>
      <w:r w:rsidR="00077F33" w:rsidRPr="00AD6329">
        <w:rPr>
          <w:rFonts w:cstheme="minorHAnsi"/>
          <w:bCs/>
          <w:highlight w:val="yellow"/>
        </w:rPr>
        <w:t>lub</w:t>
      </w:r>
      <w:r w:rsidRPr="00AD6329">
        <w:rPr>
          <w:rFonts w:cstheme="minorHAnsi"/>
          <w:bCs/>
          <w:highlight w:val="yellow"/>
        </w:rPr>
        <w:t>,</w:t>
      </w:r>
      <w:r w:rsidR="00077F33" w:rsidRPr="00AD6329">
        <w:rPr>
          <w:rFonts w:cstheme="minorHAnsi"/>
          <w:bCs/>
          <w:highlight w:val="yellow"/>
        </w:rPr>
        <w:t xml:space="preserve"> partners</w:t>
      </w:r>
      <w:r w:rsidR="003C2A68" w:rsidRPr="00AD6329">
        <w:rPr>
          <w:rFonts w:cstheme="minorHAnsi"/>
          <w:bCs/>
          <w:highlight w:val="yellow"/>
        </w:rPr>
        <w:t xml:space="preserve">, </w:t>
      </w:r>
      <w:r w:rsidR="00077F33" w:rsidRPr="00AD6329">
        <w:rPr>
          <w:rFonts w:cstheme="minorHAnsi"/>
          <w:bCs/>
          <w:highlight w:val="yellow"/>
        </w:rPr>
        <w:t xml:space="preserve">with a local </w:t>
      </w:r>
      <w:r w:rsidRPr="00AD6329">
        <w:rPr>
          <w:rFonts w:cstheme="minorHAnsi"/>
          <w:bCs/>
          <w:highlight w:val="yellow"/>
        </w:rPr>
        <w:t>agency, community group, organisation, Gardai. T</w:t>
      </w:r>
      <w:r w:rsidR="00077F33" w:rsidRPr="00AD6329">
        <w:rPr>
          <w:rFonts w:cstheme="minorHAnsi"/>
          <w:bCs/>
          <w:highlight w:val="yellow"/>
        </w:rPr>
        <w:t xml:space="preserve">hey identify </w:t>
      </w:r>
      <w:r w:rsidRPr="00AD6329">
        <w:rPr>
          <w:rFonts w:cstheme="minorHAnsi"/>
          <w:bCs/>
          <w:highlight w:val="yellow"/>
        </w:rPr>
        <w:t>a group that would benefit from social participation opportunities. Target groups include older adults, women &amp; girls, men 40+, people with additional needs, ethnic minorities.</w:t>
      </w:r>
      <w:r>
        <w:rPr>
          <w:rFonts w:cstheme="minorHAnsi"/>
          <w:bCs/>
        </w:rPr>
        <w:t xml:space="preserve"> </w:t>
      </w:r>
      <w:r w:rsidR="00836F3A">
        <w:rPr>
          <w:rFonts w:cstheme="minorHAnsi"/>
          <w:bCs/>
        </w:rPr>
        <w:t xml:space="preserve"> </w:t>
      </w:r>
      <w:r w:rsidR="00077F33">
        <w:rPr>
          <w:rFonts w:cstheme="minorHAnsi"/>
          <w:bCs/>
        </w:rPr>
        <w:t xml:space="preserve"> </w:t>
      </w:r>
    </w:p>
    <w:p w14:paraId="43C73492" w14:textId="77777777" w:rsidR="00BD438B" w:rsidRDefault="00BD438B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3818BEB" w14:textId="12371C80" w:rsidR="00BD438B" w:rsidRPr="003C1D43" w:rsidRDefault="00BC41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3.</w:t>
      </w:r>
      <w:r w:rsidR="00BD438B" w:rsidRPr="003C1D43">
        <w:rPr>
          <w:rFonts w:cstheme="minorHAnsi"/>
          <w:b/>
        </w:rPr>
        <w:t xml:space="preserve">Developing inclusive sections of clubs: </w:t>
      </w:r>
      <w:r w:rsidR="003C1D43" w:rsidRPr="003C1D43">
        <w:rPr>
          <w:rFonts w:cstheme="minorHAnsi"/>
          <w:bCs/>
        </w:rPr>
        <w:t>The</w:t>
      </w:r>
      <w:r w:rsidR="003C1D43" w:rsidRPr="003C1D43">
        <w:rPr>
          <w:rFonts w:cstheme="minorHAnsi"/>
          <w:b/>
        </w:rPr>
        <w:t xml:space="preserve"> </w:t>
      </w:r>
      <w:r w:rsidR="003C1D43" w:rsidRPr="003C1D43">
        <w:rPr>
          <w:rFonts w:cstheme="minorHAnsi"/>
          <w:bCs/>
        </w:rPr>
        <w:t>c</w:t>
      </w:r>
      <w:r w:rsidR="00BD438B" w:rsidRPr="003C1D43">
        <w:rPr>
          <w:rFonts w:cstheme="minorHAnsi"/>
          <w:bCs/>
        </w:rPr>
        <w:t>lub</w:t>
      </w:r>
      <w:r w:rsidR="003C1D43" w:rsidRPr="003C1D43">
        <w:rPr>
          <w:rFonts w:cstheme="minorHAnsi"/>
          <w:bCs/>
        </w:rPr>
        <w:t>,</w:t>
      </w:r>
      <w:r w:rsidR="00BD438B" w:rsidRPr="003C1D43">
        <w:rPr>
          <w:rFonts w:cstheme="minorHAnsi"/>
          <w:bCs/>
        </w:rPr>
        <w:t xml:space="preserve"> partners with local disability organisation or voluntary group to run sessions for people with a</w:t>
      </w:r>
      <w:r w:rsidR="003C1D43" w:rsidRPr="003C1D43">
        <w:rPr>
          <w:rFonts w:cstheme="minorHAnsi"/>
          <w:bCs/>
        </w:rPr>
        <w:t>dditional needs</w:t>
      </w:r>
      <w:r w:rsidR="00BD438B" w:rsidRPr="003C1D43">
        <w:rPr>
          <w:rFonts w:cstheme="minorHAnsi"/>
          <w:bCs/>
        </w:rPr>
        <w:t>.</w:t>
      </w:r>
      <w:r w:rsidR="00BD438B" w:rsidRPr="003C1D43">
        <w:rPr>
          <w:rFonts w:cstheme="minorHAnsi"/>
          <w:b/>
        </w:rPr>
        <w:t xml:space="preserve"> </w:t>
      </w:r>
      <w:r w:rsidR="0007753F" w:rsidRPr="003C1D43">
        <w:rPr>
          <w:rFonts w:cstheme="minorHAnsi"/>
          <w:bCs/>
        </w:rPr>
        <w:t>With continued participation and interest</w:t>
      </w:r>
      <w:r w:rsidR="003C1D43" w:rsidRPr="003C1D43">
        <w:rPr>
          <w:rFonts w:cstheme="minorHAnsi"/>
          <w:bCs/>
        </w:rPr>
        <w:t>,</w:t>
      </w:r>
      <w:r w:rsidR="0007753F" w:rsidRPr="003C1D43">
        <w:rPr>
          <w:rFonts w:cstheme="minorHAnsi"/>
          <w:bCs/>
        </w:rPr>
        <w:t xml:space="preserve"> this progresses to establish</w:t>
      </w:r>
      <w:r w:rsidR="003C1D43" w:rsidRPr="003C1D43">
        <w:rPr>
          <w:rFonts w:cstheme="minorHAnsi"/>
          <w:bCs/>
        </w:rPr>
        <w:t>ment of</w:t>
      </w:r>
      <w:r w:rsidR="0007753F" w:rsidRPr="003C1D43">
        <w:rPr>
          <w:rFonts w:cstheme="minorHAnsi"/>
          <w:bCs/>
        </w:rPr>
        <w:t xml:space="preserve"> an inclusive section of the club e.g. All stars, football for all etc.</w:t>
      </w:r>
      <w:r w:rsidR="0007753F" w:rsidRPr="003C1D43">
        <w:rPr>
          <w:rFonts w:cstheme="minorHAnsi"/>
          <w:b/>
        </w:rPr>
        <w:t xml:space="preserve"> </w:t>
      </w:r>
    </w:p>
    <w:p w14:paraId="10D9D602" w14:textId="77777777" w:rsidR="00C43A1E" w:rsidRPr="00C43A1E" w:rsidRDefault="00C43A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FF3BE95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1E5C">
        <w:rPr>
          <w:rFonts w:cstheme="minorHAnsi"/>
          <w:b/>
          <w:bCs/>
        </w:rPr>
        <w:t>How much funding is available per club/organisation/project?</w:t>
      </w:r>
    </w:p>
    <w:p w14:paraId="14E301EB" w14:textId="1017E190" w:rsidR="008D5BC6" w:rsidRPr="002D1E5C" w:rsidRDefault="003C1D43" w:rsidP="008D5B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Increasing</w:t>
      </w:r>
      <w:r w:rsidR="008D5BC6" w:rsidRPr="002D1E5C">
        <w:rPr>
          <w:rFonts w:cstheme="minorHAnsi"/>
        </w:rPr>
        <w:t xml:space="preserve"> participation – maximum </w:t>
      </w:r>
      <w:r w:rsidR="008D5BC6" w:rsidRPr="002D1E5C">
        <w:rPr>
          <w:rFonts w:cstheme="minorHAnsi"/>
          <w:b/>
        </w:rPr>
        <w:t>€1,000</w:t>
      </w:r>
      <w:r w:rsidR="008D5BC6" w:rsidRPr="002D1E5C">
        <w:rPr>
          <w:rFonts w:cstheme="minorHAnsi"/>
        </w:rPr>
        <w:t xml:space="preserve"> per club / application</w:t>
      </w:r>
    </w:p>
    <w:p w14:paraId="197DB800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0889AE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1E5C">
        <w:rPr>
          <w:rFonts w:cstheme="minorHAnsi"/>
          <w:b/>
          <w:bCs/>
        </w:rPr>
        <w:t>Evaluation Report Form</w:t>
      </w:r>
    </w:p>
    <w:p w14:paraId="6D969C18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1E5C">
        <w:rPr>
          <w:rFonts w:cstheme="minorHAnsi"/>
        </w:rPr>
        <w:t>Applicants should note that</w:t>
      </w:r>
      <w:r w:rsidR="00ED4323">
        <w:rPr>
          <w:rFonts w:cstheme="minorHAnsi"/>
        </w:rPr>
        <w:t xml:space="preserve"> </w:t>
      </w:r>
      <w:r w:rsidRPr="002D1E5C">
        <w:rPr>
          <w:rFonts w:cstheme="minorHAnsi"/>
        </w:rPr>
        <w:t>successful clubs/organisations must complete and submit an evaluation</w:t>
      </w:r>
      <w:r w:rsidR="002F0B24" w:rsidRPr="002D1E5C">
        <w:rPr>
          <w:rFonts w:cstheme="minorHAnsi"/>
        </w:rPr>
        <w:t xml:space="preserve"> </w:t>
      </w:r>
      <w:r w:rsidRPr="002D1E5C">
        <w:rPr>
          <w:rFonts w:cstheme="minorHAnsi"/>
        </w:rPr>
        <w:t>report form</w:t>
      </w:r>
      <w:r w:rsidR="003C2A68">
        <w:rPr>
          <w:rFonts w:cstheme="minorHAnsi"/>
        </w:rPr>
        <w:t xml:space="preserve"> (provided by Meath LSP</w:t>
      </w:r>
      <w:r w:rsidR="00ED4323">
        <w:rPr>
          <w:rFonts w:cstheme="minorHAnsi"/>
        </w:rPr>
        <w:t xml:space="preserve"> at programme end</w:t>
      </w:r>
      <w:r w:rsidR="003C2A68">
        <w:rPr>
          <w:rFonts w:cstheme="minorHAnsi"/>
        </w:rPr>
        <w:t xml:space="preserve">). </w:t>
      </w:r>
    </w:p>
    <w:p w14:paraId="45EF3449" w14:textId="77777777" w:rsidR="008D5BC6" w:rsidRPr="002D1E5C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D1E5C">
        <w:rPr>
          <w:rFonts w:cstheme="minorHAnsi"/>
          <w:b/>
          <w:bCs/>
        </w:rPr>
        <w:t>NOTE:</w:t>
      </w:r>
    </w:p>
    <w:p w14:paraId="04B5C032" w14:textId="77777777" w:rsidR="008D5BC6" w:rsidRDefault="008D5BC6" w:rsidP="002F0B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1E5C">
        <w:rPr>
          <w:rFonts w:cstheme="minorHAnsi"/>
        </w:rPr>
        <w:t>Applicants should note that successful clubs/organisations must comply with any reasonable request regarding</w:t>
      </w:r>
      <w:r w:rsidR="002F0B24" w:rsidRPr="002D1E5C">
        <w:rPr>
          <w:rFonts w:cstheme="minorHAnsi"/>
        </w:rPr>
        <w:t xml:space="preserve"> </w:t>
      </w:r>
      <w:r w:rsidRPr="002D1E5C">
        <w:rPr>
          <w:rFonts w:cstheme="minorHAnsi"/>
        </w:rPr>
        <w:t>publicity from</w:t>
      </w:r>
      <w:r w:rsidR="002F0B24" w:rsidRPr="002D1E5C">
        <w:rPr>
          <w:rFonts w:cstheme="minorHAnsi"/>
        </w:rPr>
        <w:t xml:space="preserve"> Meath LSP </w:t>
      </w:r>
    </w:p>
    <w:p w14:paraId="492D190F" w14:textId="77777777" w:rsidR="003C1D43" w:rsidRDefault="003C1D43" w:rsidP="002F0B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35A6E4" w14:textId="2DE514DC" w:rsidR="003C1D43" w:rsidRDefault="003C1D43" w:rsidP="002F0B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***Meath LSP Club Grant committee decision is final***</w:t>
      </w:r>
    </w:p>
    <w:p w14:paraId="4B9AF250" w14:textId="77777777" w:rsidR="00F83CB0" w:rsidRDefault="00F83CB0" w:rsidP="002F0B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4ED117" w14:textId="53E48598" w:rsidR="00153E5C" w:rsidRPr="006B6B16" w:rsidRDefault="006873FF" w:rsidP="00F218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B6B16">
        <w:rPr>
          <w:rFonts w:cstheme="minorHAnsi"/>
          <w:b/>
          <w:color w:val="FF0000"/>
          <w:sz w:val="24"/>
          <w:szCs w:val="24"/>
        </w:rPr>
        <w:t>Closing date for applications</w:t>
      </w:r>
      <w:r w:rsidR="0025305F" w:rsidRPr="006B6B16">
        <w:rPr>
          <w:rFonts w:cstheme="minorHAnsi"/>
          <w:b/>
          <w:color w:val="FF0000"/>
          <w:sz w:val="24"/>
          <w:szCs w:val="24"/>
        </w:rPr>
        <w:t>:</w:t>
      </w:r>
      <w:r w:rsidRPr="006B6B16">
        <w:rPr>
          <w:rFonts w:cstheme="minorHAnsi"/>
          <w:b/>
          <w:color w:val="FF0000"/>
          <w:sz w:val="24"/>
          <w:szCs w:val="24"/>
        </w:rPr>
        <w:t xml:space="preserve"> </w:t>
      </w:r>
      <w:r w:rsidR="003C1D43" w:rsidRPr="006B6B16">
        <w:rPr>
          <w:rFonts w:cstheme="minorHAnsi"/>
          <w:b/>
          <w:color w:val="FF0000"/>
          <w:sz w:val="24"/>
          <w:szCs w:val="24"/>
        </w:rPr>
        <w:t>Thursday 31</w:t>
      </w:r>
      <w:r w:rsidR="003C1D43" w:rsidRPr="006B6B16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="003C1D43" w:rsidRPr="006B6B16">
        <w:rPr>
          <w:rFonts w:cstheme="minorHAnsi"/>
          <w:b/>
          <w:color w:val="FF0000"/>
          <w:sz w:val="24"/>
          <w:szCs w:val="24"/>
        </w:rPr>
        <w:t xml:space="preserve"> October @ 4:00pm</w:t>
      </w:r>
    </w:p>
    <w:p w14:paraId="54D6E5A1" w14:textId="377FFDD8" w:rsidR="006873FF" w:rsidRPr="006873FF" w:rsidRDefault="006873FF" w:rsidP="00F218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73FF">
        <w:rPr>
          <w:rFonts w:cstheme="minorHAnsi"/>
        </w:rPr>
        <w:t xml:space="preserve"> </w:t>
      </w:r>
    </w:p>
    <w:sectPr w:rsidR="006873FF" w:rsidRPr="00687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157EC1"/>
    <w:multiLevelType w:val="hybridMultilevel"/>
    <w:tmpl w:val="01325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E39F9"/>
    <w:multiLevelType w:val="hybridMultilevel"/>
    <w:tmpl w:val="789C8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66F"/>
    <w:multiLevelType w:val="hybridMultilevel"/>
    <w:tmpl w:val="16AC3D34"/>
    <w:lvl w:ilvl="0" w:tplc="257447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0DC4"/>
    <w:multiLevelType w:val="hybridMultilevel"/>
    <w:tmpl w:val="B6EE67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434DA"/>
    <w:multiLevelType w:val="multilevel"/>
    <w:tmpl w:val="9B8839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61547D"/>
    <w:multiLevelType w:val="hybridMultilevel"/>
    <w:tmpl w:val="2552FCEE"/>
    <w:lvl w:ilvl="0" w:tplc="BED4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2844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3824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1568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C42E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5E4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09A2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2FA0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7B83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2AE45D8"/>
    <w:multiLevelType w:val="hybridMultilevel"/>
    <w:tmpl w:val="AE94D636"/>
    <w:lvl w:ilvl="0" w:tplc="C84468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365F"/>
    <w:multiLevelType w:val="hybridMultilevel"/>
    <w:tmpl w:val="AB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47BD5"/>
    <w:multiLevelType w:val="hybridMultilevel"/>
    <w:tmpl w:val="C7DE26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F4F7F"/>
    <w:multiLevelType w:val="hybridMultilevel"/>
    <w:tmpl w:val="FBE2992E"/>
    <w:lvl w:ilvl="0" w:tplc="257447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425553">
    <w:abstractNumId w:val="0"/>
  </w:num>
  <w:num w:numId="2" w16cid:durableId="140654538">
    <w:abstractNumId w:val="6"/>
  </w:num>
  <w:num w:numId="3" w16cid:durableId="202139574">
    <w:abstractNumId w:val="5"/>
  </w:num>
  <w:num w:numId="4" w16cid:durableId="1843935908">
    <w:abstractNumId w:val="8"/>
  </w:num>
  <w:num w:numId="5" w16cid:durableId="678119702">
    <w:abstractNumId w:val="9"/>
  </w:num>
  <w:num w:numId="6" w16cid:durableId="340855313">
    <w:abstractNumId w:val="1"/>
  </w:num>
  <w:num w:numId="7" w16cid:durableId="1952929028">
    <w:abstractNumId w:val="4"/>
  </w:num>
  <w:num w:numId="8" w16cid:durableId="1738556299">
    <w:abstractNumId w:val="2"/>
  </w:num>
  <w:num w:numId="9" w16cid:durableId="694964814">
    <w:abstractNumId w:val="7"/>
  </w:num>
  <w:num w:numId="10" w16cid:durableId="128405396">
    <w:abstractNumId w:val="3"/>
  </w:num>
  <w:num w:numId="11" w16cid:durableId="198594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C"/>
    <w:rsid w:val="000160D7"/>
    <w:rsid w:val="0007753F"/>
    <w:rsid w:val="00077F33"/>
    <w:rsid w:val="000D16FB"/>
    <w:rsid w:val="00153E5C"/>
    <w:rsid w:val="00161EEB"/>
    <w:rsid w:val="0025305F"/>
    <w:rsid w:val="002B0F07"/>
    <w:rsid w:val="002D1E5C"/>
    <w:rsid w:val="002F0B24"/>
    <w:rsid w:val="00352BD8"/>
    <w:rsid w:val="003C1D43"/>
    <w:rsid w:val="003C2A68"/>
    <w:rsid w:val="003F7047"/>
    <w:rsid w:val="004B7FA8"/>
    <w:rsid w:val="004D4149"/>
    <w:rsid w:val="00561313"/>
    <w:rsid w:val="005A7969"/>
    <w:rsid w:val="006873FF"/>
    <w:rsid w:val="006B6B16"/>
    <w:rsid w:val="006F58E0"/>
    <w:rsid w:val="007D7B4F"/>
    <w:rsid w:val="00826962"/>
    <w:rsid w:val="00836F3A"/>
    <w:rsid w:val="008D5BC6"/>
    <w:rsid w:val="00973B34"/>
    <w:rsid w:val="009C407D"/>
    <w:rsid w:val="00A34B7F"/>
    <w:rsid w:val="00A942AA"/>
    <w:rsid w:val="00AB43C6"/>
    <w:rsid w:val="00AD6329"/>
    <w:rsid w:val="00BC411E"/>
    <w:rsid w:val="00BD438B"/>
    <w:rsid w:val="00C43A1E"/>
    <w:rsid w:val="00D84BC9"/>
    <w:rsid w:val="00DA5EAC"/>
    <w:rsid w:val="00ED4323"/>
    <w:rsid w:val="00F21897"/>
    <w:rsid w:val="00F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6E96"/>
  <w15:chartTrackingRefBased/>
  <w15:docId w15:val="{7CA2BA6E-8328-455B-941D-575A036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153E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4D41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1D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C1D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Pearson</dc:creator>
  <cp:keywords/>
  <dc:description/>
  <cp:lastModifiedBy>Una Pearson</cp:lastModifiedBy>
  <cp:revision>5</cp:revision>
  <cp:lastPrinted>2021-09-17T12:34:00Z</cp:lastPrinted>
  <dcterms:created xsi:type="dcterms:W3CDTF">2024-08-21T08:46:00Z</dcterms:created>
  <dcterms:modified xsi:type="dcterms:W3CDTF">2024-08-22T14:55:00Z</dcterms:modified>
</cp:coreProperties>
</file>